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0A" w:rsidRPr="007F4FC7" w:rsidRDefault="0034570A" w:rsidP="000771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t xml:space="preserve">   </w:t>
      </w:r>
    </w:p>
    <w:p w:rsidR="0034570A" w:rsidRPr="007F4FC7" w:rsidRDefault="0034570A" w:rsidP="0007716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Pr="003769A9" w:rsidRDefault="0034570A" w:rsidP="003769A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769A9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ОКРУГ- ЮГРА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769A9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КЕДРОВЫЙ</w:t>
      </w:r>
    </w:p>
    <w:p w:rsidR="0034570A" w:rsidRPr="003769A9" w:rsidRDefault="0034570A" w:rsidP="003769A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769A9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34570A" w:rsidRPr="00914959" w:rsidRDefault="0034570A" w:rsidP="003769A9">
      <w:pPr>
        <w:shd w:val="clear" w:color="auto" w:fill="FFFFFF"/>
        <w:spacing w:before="341"/>
        <w:jc w:val="center"/>
        <w:rPr>
          <w:sz w:val="28"/>
          <w:szCs w:val="28"/>
        </w:rPr>
      </w:pPr>
      <w:r w:rsidRPr="003769A9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РЕШЕНИЕ</w:t>
      </w:r>
    </w:p>
    <w:p w:rsidR="0034570A" w:rsidRPr="003769A9" w:rsidRDefault="0034570A" w:rsidP="003769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</w:t>
      </w:r>
      <w:r w:rsidRPr="003769A9">
        <w:rPr>
          <w:rFonts w:ascii="Times New Roman" w:hAnsi="Times New Roman" w:cs="Times New Roman"/>
          <w:sz w:val="28"/>
          <w:szCs w:val="28"/>
        </w:rPr>
        <w:t xml:space="preserve">.2015                                                                                          № ПРОЕКТ </w:t>
      </w:r>
      <w:r w:rsidRPr="003769A9">
        <w:rPr>
          <w:rFonts w:ascii="Times New Roman" w:hAnsi="Times New Roman" w:cs="Times New Roman"/>
          <w:i/>
          <w:sz w:val="28"/>
          <w:szCs w:val="28"/>
        </w:rPr>
        <w:t xml:space="preserve">п.Кедровый      </w:t>
      </w:r>
      <w:r w:rsidRPr="00376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34570A" w:rsidRPr="001267D7" w:rsidRDefault="0034570A" w:rsidP="00431D6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4570A" w:rsidRPr="00431D6A" w:rsidRDefault="0034570A" w:rsidP="00AB78E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570A" w:rsidRPr="001267D7" w:rsidRDefault="0034570A" w:rsidP="00FA594D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7D7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муниципального образования сельское  поселение </w:t>
      </w:r>
      <w:r>
        <w:rPr>
          <w:rFonts w:ascii="Times New Roman" w:hAnsi="Times New Roman" w:cs="Times New Roman"/>
          <w:b/>
          <w:sz w:val="28"/>
          <w:szCs w:val="28"/>
        </w:rPr>
        <w:t>Кедровый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пасности объектов, требованиями 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проектной </w:t>
      </w:r>
      <w:r>
        <w:rPr>
          <w:rFonts w:ascii="Times New Roman" w:hAnsi="Times New Roman" w:cs="Times New Roman"/>
          <w:bCs/>
          <w:sz w:val="28"/>
          <w:szCs w:val="28"/>
        </w:rPr>
        <w:t>документации указанных объектов</w:t>
      </w:r>
    </w:p>
    <w:p w:rsidR="0034570A" w:rsidRPr="001267D7" w:rsidRDefault="0034570A" w:rsidP="00376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570A" w:rsidRPr="001267D7" w:rsidRDefault="0034570A" w:rsidP="00431D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Кедровый</w:t>
      </w:r>
      <w:r w:rsidRPr="001267D7">
        <w:rPr>
          <w:rFonts w:ascii="Times New Roman" w:hAnsi="Times New Roman" w:cs="Times New Roman"/>
          <w:sz w:val="28"/>
          <w:szCs w:val="28"/>
        </w:rPr>
        <w:t xml:space="preserve"> "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осмотра зданий, сооружений на территории муниципального образования сельское  поселение </w:t>
      </w:r>
      <w:r>
        <w:rPr>
          <w:rFonts w:ascii="Times New Roman" w:hAnsi="Times New Roman" w:cs="Times New Roman"/>
          <w:b/>
          <w:sz w:val="28"/>
          <w:szCs w:val="28"/>
        </w:rPr>
        <w:t>Кедровый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объектов", в соответствии с частью 11 статьи 55.24 Градостроительного кодекса Российской Федерации, Уставом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Кедровый</w:t>
      </w:r>
      <w:r w:rsidRPr="001267D7">
        <w:rPr>
          <w:rFonts w:ascii="Times New Roman" w:hAnsi="Times New Roman" w:cs="Times New Roman"/>
          <w:sz w:val="28"/>
          <w:szCs w:val="28"/>
        </w:rPr>
        <w:t>:</w:t>
      </w:r>
    </w:p>
    <w:p w:rsidR="0034570A" w:rsidRPr="001267D7" w:rsidRDefault="0034570A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Pr="001267D7" w:rsidRDefault="0034570A" w:rsidP="00FA5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Кедровый</w:t>
      </w:r>
    </w:p>
    <w:p w:rsidR="0034570A" w:rsidRPr="001267D7" w:rsidRDefault="0034570A" w:rsidP="00AB7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РЕШИЛ:</w:t>
      </w:r>
    </w:p>
    <w:p w:rsidR="0034570A" w:rsidRPr="001267D7" w:rsidRDefault="0034570A" w:rsidP="004425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Pr="001267D7" w:rsidRDefault="0034570A" w:rsidP="00AB7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осмотра зданий, сооружений на территории муниципального образования сельское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Кедровый</w:t>
      </w:r>
      <w:r w:rsidRPr="001267D7">
        <w:rPr>
          <w:rFonts w:ascii="Times New Roman" w:hAnsi="Times New Roman" w:cs="Times New Roman"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</w:t>
      </w:r>
      <w:r w:rsidRPr="001267D7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70A" w:rsidRPr="001267D7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34570A" w:rsidRPr="001267D7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Pr="001267D7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Pr="001267D7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Pr="001267D7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Pr="001267D7" w:rsidRDefault="0034570A" w:rsidP="00AB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Pr="001267D7" w:rsidRDefault="0034570A" w:rsidP="003C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Председатель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34570A" w:rsidRPr="001267D7" w:rsidRDefault="0034570A" w:rsidP="003C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Совета депутатов сельского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34570A" w:rsidRPr="001267D7" w:rsidRDefault="0034570A" w:rsidP="003C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поселения _____________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34570A" w:rsidRPr="001267D7" w:rsidRDefault="0034570A" w:rsidP="003C7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70A" w:rsidRPr="001267D7" w:rsidRDefault="0034570A" w:rsidP="00E511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7D7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Л.А.Шахова</w:t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 w:rsidRPr="001267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_____________А.А.Козлов</w:t>
      </w:r>
    </w:p>
    <w:p w:rsidR="0034570A" w:rsidRPr="001267D7" w:rsidRDefault="003457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34570A" w:rsidRPr="001267D7" w:rsidRDefault="003457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570A" w:rsidRDefault="0034570A" w:rsidP="000570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4570A" w:rsidRPr="0005708F" w:rsidRDefault="0034570A" w:rsidP="0005708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05708F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</w:p>
    <w:p w:rsidR="0034570A" w:rsidRPr="0005708F" w:rsidRDefault="0034570A" w:rsidP="001267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708F">
        <w:rPr>
          <w:rFonts w:ascii="Times New Roman" w:hAnsi="Times New Roman" w:cs="Times New Roman"/>
          <w:sz w:val="24"/>
          <w:szCs w:val="24"/>
        </w:rPr>
        <w:t xml:space="preserve"> сельского поселения Кедровый</w:t>
      </w:r>
    </w:p>
    <w:p w:rsidR="0034570A" w:rsidRPr="00CC304C" w:rsidRDefault="0034570A" w:rsidP="001267D7">
      <w:pPr>
        <w:pStyle w:val="ConsPlusTitle"/>
        <w:widowControl/>
        <w:ind w:left="5103"/>
        <w:jc w:val="right"/>
        <w:rPr>
          <w:b w:val="0"/>
        </w:rPr>
      </w:pPr>
      <w:r w:rsidRPr="0005708F">
        <w:rPr>
          <w:b w:val="0"/>
        </w:rPr>
        <w:t>от 00.00.2015  № ПРОЕКТ</w:t>
      </w:r>
      <w:r w:rsidRPr="00CC304C">
        <w:rPr>
          <w:b w:val="0"/>
          <w:color w:val="FFFFFF"/>
        </w:rPr>
        <w:t>.</w:t>
      </w:r>
      <w:r w:rsidRPr="00CC304C">
        <w:rPr>
          <w:b w:val="0"/>
        </w:rPr>
        <w:t xml:space="preserve"> </w:t>
      </w:r>
    </w:p>
    <w:p w:rsidR="0034570A" w:rsidRPr="00442505" w:rsidRDefault="00345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4570A" w:rsidRPr="001267D7" w:rsidRDefault="0034570A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4570A" w:rsidRDefault="0034570A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осмотра зданий, сооружений на территории муниципального образования сельское  поселение </w:t>
      </w:r>
      <w:r>
        <w:rPr>
          <w:rFonts w:ascii="Times New Roman" w:hAnsi="Times New Roman" w:cs="Times New Roman"/>
          <w:b/>
          <w:sz w:val="28"/>
          <w:szCs w:val="28"/>
        </w:rPr>
        <w:t>Кедровый</w:t>
      </w:r>
      <w:r w:rsidRPr="001267D7">
        <w:rPr>
          <w:rFonts w:ascii="Times New Roman" w:hAnsi="Times New Roman" w:cs="Times New Roman"/>
          <w:b/>
          <w:bCs/>
          <w:sz w:val="28"/>
          <w:szCs w:val="28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34570A" w:rsidRDefault="0034570A" w:rsidP="001267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30.12.2009 № 384-ФЗ "Технический регламент о безопасности зданий и сооружений", Уставом сельского поселения </w:t>
      </w:r>
      <w:r w:rsidRPr="006D46CC">
        <w:rPr>
          <w:rFonts w:ascii="Times New Roman" w:hAnsi="Times New Roman" w:cs="Times New Roman"/>
          <w:sz w:val="28"/>
          <w:szCs w:val="28"/>
        </w:rPr>
        <w:t>Кедровый.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2. Настоящий Порядок определяет: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цели, задачи, принципы проведения осмотров зданий и (или) сооружений, находящихся в эксплуатации на территории сельского поселения </w:t>
      </w:r>
      <w:r w:rsidRPr="006D46CC">
        <w:rPr>
          <w:rFonts w:ascii="Times New Roman" w:hAnsi="Times New Roman" w:cs="Times New Roman"/>
          <w:sz w:val="28"/>
          <w:szCs w:val="28"/>
        </w:rPr>
        <w:t>Кедровый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 на них, процедуру выдачи рекомендаций об устранении выявленных нарушений (далее - осмотр, выдача рекомендаций - соответственно) лицам, ответственным за эксплуатацию зданий, сооружений;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полномочия администрации сельского поселения </w:t>
      </w:r>
      <w:r w:rsidRPr="006D46CC">
        <w:rPr>
          <w:rFonts w:ascii="Times New Roman" w:hAnsi="Times New Roman" w:cs="Times New Roman"/>
          <w:sz w:val="28"/>
          <w:szCs w:val="28"/>
        </w:rPr>
        <w:t>Кедровый</w:t>
      </w:r>
      <w:r w:rsidRPr="009D2E33">
        <w:rPr>
          <w:rFonts w:ascii="Times New Roman" w:hAnsi="Times New Roman" w:cs="Times New Roman"/>
          <w:sz w:val="28"/>
          <w:szCs w:val="28"/>
        </w:rPr>
        <w:t>, уполномоченного на осуществление осмотров и выдачу рекомендаций (далее - уполномоченный орган);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права и обязанности должностных лиц администрации при проведении осмотров и выдаче рекомендаций;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сроки проведения осмотров и выдачи рекомендаций;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3. Для целей настоящего Порядка используются следующие термины:</w:t>
      </w:r>
    </w:p>
    <w:p w:rsidR="0034570A" w:rsidRPr="009D2E33" w:rsidRDefault="0034570A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здание и сооружение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6" w:history="1">
        <w:r w:rsidRPr="009D2E33">
          <w:rPr>
            <w:rFonts w:ascii="Times New Roman" w:hAnsi="Times New Roman" w:cs="Times New Roman"/>
            <w:sz w:val="28"/>
            <w:szCs w:val="28"/>
          </w:rPr>
          <w:t>статьёй 2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Федерального закона от 30.12.2009 № 384-ФЗ "Технический регламент о безопасности зданий и сооружений";</w:t>
      </w:r>
    </w:p>
    <w:p w:rsidR="0034570A" w:rsidRPr="009D2E33" w:rsidRDefault="0034570A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надлежащее техническое состояние зданий, сооружений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7" w:history="1">
        <w:r w:rsidRPr="009D2E33">
          <w:rPr>
            <w:rFonts w:ascii="Times New Roman" w:hAnsi="Times New Roman" w:cs="Times New Roman"/>
            <w:sz w:val="28"/>
            <w:szCs w:val="28"/>
          </w:rPr>
          <w:t>пунктом 8 статьи 55.24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34570A" w:rsidRPr="009D2E33" w:rsidRDefault="0034570A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эксплуатацию здания, сооружения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в значении, определённом </w:t>
      </w:r>
      <w:hyperlink r:id="rId8" w:history="1">
        <w:r w:rsidRPr="009D2E33">
          <w:rPr>
            <w:rFonts w:ascii="Times New Roman" w:hAnsi="Times New Roman" w:cs="Times New Roman"/>
            <w:sz w:val="28"/>
            <w:szCs w:val="28"/>
          </w:rPr>
          <w:t>пунктом 1 статьи 55.25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34570A" w:rsidRPr="009D2E33" w:rsidRDefault="0034570A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b/>
          <w:bCs/>
          <w:sz w:val="28"/>
          <w:szCs w:val="28"/>
        </w:rPr>
        <w:t>осмотр</w:t>
      </w:r>
      <w:r w:rsidRPr="009D2E33">
        <w:rPr>
          <w:rFonts w:ascii="Times New Roman" w:hAnsi="Times New Roman" w:cs="Times New Roman"/>
          <w:sz w:val="28"/>
          <w:szCs w:val="28"/>
        </w:rPr>
        <w:t xml:space="preserve"> - совокупность проводимых должностными лицами мероприятий в отношении зданий, сооружений, находящихся в эксплуатации на территории муниципального образования городской округ город Сургут,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реконструкции зданий, сооружений в соответствии с </w:t>
      </w:r>
      <w:hyperlink r:id="rId9" w:history="1">
        <w:r w:rsidRPr="009D2E33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9D2E33">
        <w:rPr>
          <w:rFonts w:ascii="Times New Roman" w:hAnsi="Times New Roman" w:cs="Times New Roman"/>
          <w:sz w:val="28"/>
          <w:szCs w:val="28"/>
        </w:rPr>
        <w:t xml:space="preserve">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актов.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34570A" w:rsidRPr="009D2E33" w:rsidRDefault="0034570A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34570A" w:rsidRPr="009D2E33" w:rsidRDefault="0034570A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6. Задачами проведения осмотров и выдачи рекомендаций являются:</w:t>
      </w:r>
    </w:p>
    <w:p w:rsidR="0034570A" w:rsidRPr="009D2E33" w:rsidRDefault="0034570A" w:rsidP="0014687B">
      <w:pPr>
        <w:tabs>
          <w:tab w:val="left" w:pos="-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34570A" w:rsidRPr="009D2E33" w:rsidRDefault="0034570A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обеспечение соблюдения требований законодательства;</w:t>
      </w:r>
    </w:p>
    <w:p w:rsidR="0034570A" w:rsidRPr="009D2E33" w:rsidRDefault="0034570A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34570A" w:rsidRPr="009D2E33" w:rsidRDefault="0034570A" w:rsidP="001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34570A" w:rsidRPr="009D2E33" w:rsidRDefault="0034570A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34570A" w:rsidRPr="009D2E33" w:rsidRDefault="0034570A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соблюдение требований законодательства;</w:t>
      </w:r>
    </w:p>
    <w:p w:rsidR="0034570A" w:rsidRPr="009D2E33" w:rsidRDefault="0034570A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34570A" w:rsidRPr="009D2E33" w:rsidRDefault="0034570A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34570A" w:rsidRPr="009D2E33" w:rsidRDefault="0034570A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возможности обжалования неправомерных действий (бездействия) должностных лиц осуществляющих осмотр.</w:t>
      </w:r>
    </w:p>
    <w:p w:rsidR="0034570A" w:rsidRPr="009D2E33" w:rsidRDefault="0034570A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8. Основанием для осмотра является поступившее в уполномоченный орган заявление физического и (или) юридического лица о нарушении требований законодательства, о возникновении аварийных ситуаций в зданиях, сооружениях или возникновении угрозы разрушения зданий, сооружений, находящихся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Кедровый</w:t>
      </w:r>
      <w:r w:rsidRPr="009D2E33">
        <w:rPr>
          <w:rFonts w:ascii="Times New Roman" w:hAnsi="Times New Roman" w:cs="Times New Roman"/>
          <w:sz w:val="28"/>
          <w:szCs w:val="28"/>
        </w:rPr>
        <w:t xml:space="preserve"> (далее - Заявление).</w:t>
      </w:r>
    </w:p>
    <w:p w:rsidR="0034570A" w:rsidRPr="009D2E33" w:rsidRDefault="0034570A" w:rsidP="001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случае, если в уполномоченный орган поступило заявление о нарушении вышеуказанных требований в отношении зданий, сооружений, при эксплуатации которых осуществляется государственный контроль (надзор) в соответствии с федеральными законами, осмотр зданий, сооружений не проводится.</w:t>
      </w:r>
    </w:p>
    <w:p w:rsidR="0034570A" w:rsidRPr="009D2E33" w:rsidRDefault="0034570A" w:rsidP="009D2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 с уведомлением об этом заявителя.</w:t>
      </w:r>
    </w:p>
    <w:p w:rsidR="0034570A" w:rsidRDefault="0034570A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9. Срок проведения осмотра и выдачи рекомендаций не должен превышать тридцати дней со дня регистрации заявления в администрации.</w:t>
      </w:r>
    </w:p>
    <w:p w:rsidR="0034570A" w:rsidRPr="009D2E33" w:rsidRDefault="0034570A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10. Проведение осмотров осуществляется по месту нахождения здания, сооружения должностными лицами администрации поселения с привлечением специалистов по согласованию.</w:t>
      </w:r>
    </w:p>
    <w:p w:rsidR="0034570A" w:rsidRPr="009D2E33" w:rsidRDefault="0034570A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случае,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экспертных и иных организаций. В случае необходимости могут приглашаться также представители органов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имеющие решающий голос.</w:t>
      </w:r>
    </w:p>
    <w:p w:rsidR="0034570A" w:rsidRPr="009D2E33" w:rsidRDefault="0034570A" w:rsidP="001468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11. Осмотры проводятся на основании распоряжения главы администрации, а в период его временного отсутствия - лица, исполняющего обязанности главы администрации. Распоряжение издается в срок, не превышающий десяти дней со дня регистрации заявления в администрации поселения.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12. Специалист администрации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Ханты-Мансийскому </w:t>
      </w:r>
      <w:r>
        <w:rPr>
          <w:rFonts w:ascii="Times New Roman" w:hAnsi="Times New Roman" w:cs="Times New Roman"/>
          <w:sz w:val="28"/>
          <w:szCs w:val="28"/>
        </w:rPr>
        <w:t>автономному</w:t>
      </w:r>
      <w:r w:rsidRPr="009D2E33">
        <w:rPr>
          <w:rFonts w:ascii="Times New Roman" w:hAnsi="Times New Roman" w:cs="Times New Roman"/>
          <w:sz w:val="28"/>
          <w:szCs w:val="28"/>
        </w:rPr>
        <w:t xml:space="preserve"> округу-Югре сведения о собственниках зданий, сооружений, подлежащих осмотру, и иные необходимые сведения в порядке, предусмотренном законодательством.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13. В распоряжении указываются: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1) наименование администрации;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2) фамилии, имена, отчества (последнее - при наличии), должности должностных лиц администрации, осуществляющих осмотр, а также привлекаемых к проведению осмотра специалистов иных органов, экспертов, представителей экспертных организаций (члены комиссии);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3) наименование 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4) предмет осмотра;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5) правовые основания проведения осмотра;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6) сроки проведения осмотра.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3 пункта 13 настоящего Порядка не применяются.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15. Собственники зданий, сооружений, лица, которые владеют зданием, сооружением на ином законном основании и (или) лица, ответственные за эксплуатацию здания, сооружения, либо их уполномоченные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- субъекты проверки) </w:t>
      </w:r>
      <w:r w:rsidRPr="009D2E33">
        <w:rPr>
          <w:rFonts w:ascii="Times New Roman" w:hAnsi="Times New Roman" w:cs="Times New Roman"/>
          <w:sz w:val="28"/>
          <w:szCs w:val="28"/>
        </w:rPr>
        <w:t xml:space="preserve">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 указанием о возможности принятия участия в осмотре.</w:t>
      </w:r>
    </w:p>
    <w:p w:rsidR="0034570A" w:rsidRPr="009D2E33" w:rsidRDefault="0034570A" w:rsidP="009D2E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 уведомления о проведении осмотра собственников зданий, сооружений, лиц, которые владеют зданием, сооружением на ином законном основании, последние уведомляют лиц, ответственных за эксплуатацию принадлежащих им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возникновении аварийных ситуаций в зданиях, сооружениях или возникновении угрозы разрушения зданий, сооружений, </w:t>
      </w:r>
      <w:r>
        <w:rPr>
          <w:rFonts w:ascii="Times New Roman" w:hAnsi="Times New Roman" w:cs="Times New Roman"/>
          <w:sz w:val="28"/>
          <w:szCs w:val="28"/>
        </w:rPr>
        <w:t>субъекты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характера, предварительное уведомление субъектов проверки о начале проведения осмотра не требуется.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16. Осмотры проводятся с участием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2E33">
        <w:rPr>
          <w:rFonts w:ascii="Times New Roman" w:hAnsi="Times New Roman" w:cs="Times New Roman"/>
          <w:sz w:val="28"/>
          <w:szCs w:val="28"/>
        </w:rPr>
        <w:t>обственника зданий, сооружений, лица, который владеет зданием, сооружением на ином законном основании и (или) лица, ответственного за эксплуатацию здания, сооружения, либо их уполномоченных представителей.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D2E33">
        <w:rPr>
          <w:rFonts w:ascii="Times New Roman" w:hAnsi="Times New Roman" w:cs="Times New Roman"/>
          <w:sz w:val="28"/>
          <w:szCs w:val="28"/>
        </w:rPr>
        <w:t xml:space="preserve">. Осмотр начинается с предъявления служебного удостоверения должностными лицами администрации, обязательного ознакомления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2E33">
        <w:rPr>
          <w:rFonts w:ascii="Times New Roman" w:hAnsi="Times New Roman" w:cs="Times New Roman"/>
          <w:sz w:val="28"/>
          <w:szCs w:val="28"/>
        </w:rPr>
        <w:t xml:space="preserve">обственника зданий, сооружений, лица, который владеет зданием, сооружением на ином законном основании и (или) лица, ответственного за </w:t>
      </w:r>
      <w:r>
        <w:rPr>
          <w:rFonts w:ascii="Times New Roman" w:hAnsi="Times New Roman" w:cs="Times New Roman"/>
          <w:sz w:val="28"/>
          <w:szCs w:val="28"/>
        </w:rPr>
        <w:t>эксплуатацию здания, сооружения</w:t>
      </w:r>
      <w:r w:rsidRPr="009D2E33">
        <w:rPr>
          <w:rFonts w:ascii="Times New Roman" w:hAnsi="Times New Roman" w:cs="Times New Roman"/>
          <w:sz w:val="28"/>
          <w:szCs w:val="28"/>
        </w:rPr>
        <w:t>, либо их уполномоченных представителей с распоряжением и с полномочиями проводящих осмотр должностных лиц, а также с основаниями проведения осмотра, видами и объемом мероприятий, составом экспертов, представителями экспертных организаций, органов государственного контроля и надзора, привлекаемых к осмотру, со сроками и с условиями его проведения.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Данное требование не применяется в случае отсутствия </w:t>
      </w:r>
      <w:r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в случае, указанном во втором абзаце пункта 16 настоящего Порядка.</w:t>
      </w:r>
    </w:p>
    <w:p w:rsidR="0034570A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2E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Субъекты проверки обязаны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34570A" w:rsidRPr="009D2E33" w:rsidRDefault="0034570A" w:rsidP="009B5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субъектами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осмотра, в течение трех рабочих дней со дня составления указанного акта.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2E33">
        <w:rPr>
          <w:rFonts w:ascii="Times New Roman" w:hAnsi="Times New Roman" w:cs="Times New Roman"/>
          <w:sz w:val="28"/>
          <w:szCs w:val="28"/>
        </w:rPr>
        <w:t>. Проведение осмотров и выдача рекомендаций включают в себя: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2E33">
        <w:rPr>
          <w:rFonts w:ascii="Times New Roman" w:hAnsi="Times New Roman" w:cs="Times New Roman"/>
          <w:sz w:val="28"/>
          <w:szCs w:val="28"/>
        </w:rPr>
        <w:t>.1. Ознакомление с: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D2E33">
        <w:rPr>
          <w:rFonts w:ascii="Times New Roman" w:hAnsi="Times New Roman" w:cs="Times New Roman"/>
          <w:sz w:val="28"/>
          <w:szCs w:val="28"/>
        </w:rPr>
        <w:t>.2. Обследование зданий, сооружений на соответствие требованиям Федерального закона от 30.12.2009 № 384-ФЗ "Технический регламент о безопасности зданий и сооружений" и других технических регламентов в части проверки состояния оснований, строительных конструкций, систем инженерно - 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D2E33">
        <w:rPr>
          <w:rFonts w:ascii="Times New Roman" w:hAnsi="Times New Roman" w:cs="Times New Roman"/>
          <w:sz w:val="28"/>
          <w:szCs w:val="28"/>
        </w:rPr>
        <w:t>. По результатам осмотра составляется акт осмотра по форме согласно приложению № 1 к настоящему Порядку.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К акту осмотра прилагаются: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протоколы отбора проб обследования объектов производственной среды;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объяснения лиц, допустивших нарушение требований законодательства;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результаты фотофиксации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D2E33">
        <w:rPr>
          <w:rFonts w:ascii="Times New Roman" w:hAnsi="Times New Roman" w:cs="Times New Roman"/>
          <w:sz w:val="28"/>
          <w:szCs w:val="28"/>
        </w:rPr>
        <w:t>ребований законодательства.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2E33">
        <w:rPr>
          <w:rFonts w:ascii="Times New Roman" w:hAnsi="Times New Roman" w:cs="Times New Roman"/>
          <w:sz w:val="28"/>
          <w:szCs w:val="28"/>
        </w:rPr>
        <w:t xml:space="preserve">. Акт осмотра составляется членами комиссии в течение пяти дней со дня проведения осмотра (не позднее десяти дней, если для составления акта осмотра необходимо получить заключения по результатам проведенных исследований, испытаний и экспертиз), в двух экземплярах, один из которых вручается </w:t>
      </w:r>
      <w:r>
        <w:rPr>
          <w:rFonts w:ascii="Times New Roman" w:hAnsi="Times New Roman" w:cs="Times New Roman"/>
          <w:sz w:val="28"/>
          <w:szCs w:val="28"/>
        </w:rPr>
        <w:t>собственнику</w:t>
      </w:r>
      <w:r w:rsidRPr="009D2E33">
        <w:rPr>
          <w:rFonts w:ascii="Times New Roman" w:hAnsi="Times New Roman" w:cs="Times New Roman"/>
          <w:sz w:val="28"/>
          <w:szCs w:val="28"/>
        </w:rPr>
        <w:t xml:space="preserve"> зданий, сооружений,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2E33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 владее</w:t>
      </w:r>
      <w:r w:rsidRPr="009D2E33">
        <w:rPr>
          <w:rFonts w:ascii="Times New Roman" w:hAnsi="Times New Roman" w:cs="Times New Roman"/>
          <w:sz w:val="28"/>
          <w:szCs w:val="28"/>
        </w:rPr>
        <w:t xml:space="preserve">т зданием, сооружением на ином законном основании и (или) лицу, ответственному за эксплуатацию здания, сооружения, </w:t>
      </w:r>
      <w:r>
        <w:rPr>
          <w:rFonts w:ascii="Times New Roman" w:hAnsi="Times New Roman" w:cs="Times New Roman"/>
          <w:sz w:val="28"/>
          <w:szCs w:val="28"/>
        </w:rPr>
        <w:t>либо их</w:t>
      </w:r>
      <w:r w:rsidRPr="009D2E33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9D2E33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осмотра.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>субъектов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D2E33">
        <w:rPr>
          <w:rFonts w:ascii="Times New Roman" w:hAnsi="Times New Roman" w:cs="Times New Roman"/>
          <w:sz w:val="28"/>
          <w:szCs w:val="28"/>
        </w:rPr>
        <w:t>отказа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D2E33">
        <w:rPr>
          <w:rFonts w:ascii="Times New Roman" w:hAnsi="Times New Roman" w:cs="Times New Roman"/>
          <w:sz w:val="28"/>
          <w:szCs w:val="28"/>
        </w:rPr>
        <w:t>. Результаты осмотра,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D2E33">
        <w:rPr>
          <w:rFonts w:ascii="Times New Roman" w:hAnsi="Times New Roman" w:cs="Times New Roman"/>
          <w:sz w:val="28"/>
          <w:szCs w:val="28"/>
        </w:rPr>
        <w:t xml:space="preserve">. В случае обнаружения нарушений требований законодательства лицам, ответственным за эксплуатацию здания, сооружения, выдаются рекомендации по форме согласно приложению № 2 к настоящему Порядку, с указанием срока </w:t>
      </w:r>
      <w:r>
        <w:rPr>
          <w:rFonts w:ascii="Times New Roman" w:hAnsi="Times New Roman" w:cs="Times New Roman"/>
          <w:sz w:val="28"/>
          <w:szCs w:val="28"/>
        </w:rPr>
        <w:t>устранения выявленных нарушений, а также срока проведения  повторного осмотра здания, сооружения.</w:t>
      </w:r>
      <w:r w:rsidRPr="009D2E33">
        <w:rPr>
          <w:rFonts w:ascii="Times New Roman" w:hAnsi="Times New Roman" w:cs="Times New Roman"/>
          <w:sz w:val="28"/>
          <w:szCs w:val="28"/>
        </w:rPr>
        <w:t xml:space="preserve">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Рекомендации подготавливаются в срок не позднее десяти дней со дня подписания акта осмотра должностными лицами уполномоченного органа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пунктом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2E33">
        <w:rPr>
          <w:rFonts w:ascii="Times New Roman" w:hAnsi="Times New Roman" w:cs="Times New Roman"/>
          <w:sz w:val="28"/>
          <w:szCs w:val="28"/>
        </w:rPr>
        <w:t xml:space="preserve"> настоящего Порядка для направления акта осмотра.</w:t>
      </w:r>
    </w:p>
    <w:p w:rsidR="0034570A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D2E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Субъекты проверки</w:t>
      </w:r>
      <w:r w:rsidRPr="009D2E33">
        <w:rPr>
          <w:rFonts w:ascii="Times New Roman" w:hAnsi="Times New Roman" w:cs="Times New Roman"/>
          <w:sz w:val="28"/>
          <w:szCs w:val="28"/>
        </w:rPr>
        <w:t xml:space="preserve"> в случае несогласия с фактами, выводами, изложенными в акте осмотра, либо с выданными рекомендациями в течение десяти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34570A" w:rsidRPr="00964763" w:rsidRDefault="0034570A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7"/>
      <w:r>
        <w:rPr>
          <w:rFonts w:ascii="Times New Roman" w:hAnsi="Times New Roman" w:cs="Times New Roman"/>
          <w:sz w:val="28"/>
          <w:szCs w:val="28"/>
        </w:rPr>
        <w:t>25</w:t>
      </w:r>
      <w:r w:rsidRPr="00964763">
        <w:rPr>
          <w:rFonts w:ascii="Times New Roman" w:hAnsi="Times New Roman" w:cs="Times New Roman"/>
          <w:sz w:val="28"/>
          <w:szCs w:val="28"/>
        </w:rPr>
        <w:t xml:space="preserve">. В случае если здание, сооружение является муниципальной собственностью, акт с выводами и рекомендациями направляется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4763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окончательного решения по устранению выявленных нарушений.</w:t>
      </w:r>
    </w:p>
    <w:p w:rsidR="0034570A" w:rsidRDefault="0034570A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8"/>
      <w:bookmarkEnd w:id="2"/>
      <w:r>
        <w:rPr>
          <w:rFonts w:ascii="Times New Roman" w:hAnsi="Times New Roman" w:cs="Times New Roman"/>
          <w:sz w:val="28"/>
          <w:szCs w:val="28"/>
        </w:rPr>
        <w:t>26</w:t>
      </w:r>
      <w:r w:rsidRPr="00964763">
        <w:rPr>
          <w:rFonts w:ascii="Times New Roman" w:hAnsi="Times New Roman" w:cs="Times New Roman"/>
          <w:sz w:val="28"/>
          <w:szCs w:val="28"/>
        </w:rPr>
        <w:t xml:space="preserve">. В случае неисполнения выданных рекомендаций в предусмотренный актом срок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964763">
        <w:rPr>
          <w:rFonts w:ascii="Times New Roman" w:hAnsi="Times New Roman" w:cs="Times New Roman"/>
          <w:sz w:val="28"/>
          <w:szCs w:val="28"/>
        </w:rPr>
        <w:t xml:space="preserve"> направляют материалы дела в уполномоченный орган государственного надзора (контроля) для принятия мер реагирования к нарушителям.</w:t>
      </w:r>
      <w:bookmarkEnd w:id="3"/>
    </w:p>
    <w:p w:rsidR="0034570A" w:rsidRPr="009D2E33" w:rsidRDefault="0034570A" w:rsidP="009647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2E33">
        <w:rPr>
          <w:rFonts w:ascii="Times New Roman" w:hAnsi="Times New Roman" w:cs="Times New Roman"/>
          <w:sz w:val="28"/>
          <w:szCs w:val="28"/>
        </w:rPr>
        <w:t>. 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 или Законом Ханты-Мансийского автономного округа - Югры от 11.06.2010 № 102-оз "Об административных правонарушениях":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комиссия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правонарушения, Законом Ханты-Мансийского автономного округа - Югры от 11.06.2010 № 102-оз "Об административных правонарушениях" составлять протоколы об административных правонарушениях, в течение пяти рабочих дней со дня составления акта осмотра;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должностные лица составляют протоколы об административном правонарушении в соответствии с Законом Ханты-Мансийского автономного округа - Югры от 11.06.2010 № 102-оз "Об административных правонарушениях" (в случае наделения их такими полномочиями) и обеспечивают их направление вместе с материалами о выявленных нарушениях в орган, уполномоченный рассматривать дела об административных правонарушениях;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уполномоченный орган обращается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 w:rsidR="0034570A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9D2E33">
        <w:rPr>
          <w:rFonts w:ascii="Times New Roman" w:hAnsi="Times New Roman" w:cs="Times New Roman"/>
          <w:sz w:val="28"/>
          <w:szCs w:val="28"/>
        </w:rPr>
        <w:t>. При выявлении в результате проведения осмотра факта совершения ответственными лицами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9D2E33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ведут учет проведенных осмотров в Журнале учета осмотров зданий, сооружений, который ведется по форме согласно приложению № 3 к настоящему Положению.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9D2E33">
        <w:rPr>
          <w:rFonts w:ascii="Times New Roman" w:hAnsi="Times New Roman" w:cs="Times New Roman"/>
          <w:sz w:val="28"/>
          <w:szCs w:val="28"/>
        </w:rPr>
        <w:t>. При осуществлении осмотров должностные лица комиссии имеют право: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4570A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привлекать к осмотру зданий, сооружений экспертов и экспертные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9D2E33">
        <w:rPr>
          <w:rFonts w:ascii="Times New Roman" w:hAnsi="Times New Roman" w:cs="Times New Roman"/>
          <w:sz w:val="28"/>
          <w:szCs w:val="28"/>
        </w:rPr>
        <w:t>. Должностные лица комиссии обязаны: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рассматривать поступившие заявления в установленный срок;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проводить осмотр только на основании распоряжения;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проводить осмотр только во время исполнения служебных обязанностей, при предъявлении служебных удостоверений, копии приказа;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соблюдать законодательство при осуществлении мероприятий по осмотру;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Положением), сроки проведения осмотров;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осуществлять мониторинг исполнения рекомендаций;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осуществлять запись о проведенных осмотрах в Журнале учета осмотров зданий, сооружений.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9D2E33">
        <w:rPr>
          <w:rFonts w:ascii="Times New Roman" w:hAnsi="Times New Roman" w:cs="Times New Roman"/>
          <w:sz w:val="28"/>
          <w:szCs w:val="28"/>
        </w:rPr>
        <w:t>. Лица, ответственные за эксплуатацию зданий, сооружений,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D2E33">
        <w:rPr>
          <w:rFonts w:ascii="Times New Roman" w:hAnsi="Times New Roman" w:cs="Times New Roman"/>
          <w:sz w:val="28"/>
          <w:szCs w:val="28"/>
        </w:rPr>
        <w:t>обственники зданий, сооружений, лица, которые владеют зданием, сооружением на ином законном основании имеют право: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осмотра, давать разъяснения по вопросам, относящимся к предмету осмотра;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получать от членов комиссии, информацию, которая относится к предмету осмотра и предоставление которой предусмотрено законодательством;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комиссии;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9D2E33">
        <w:rPr>
          <w:rFonts w:ascii="Times New Roman" w:hAnsi="Times New Roman" w:cs="Times New Roman"/>
          <w:sz w:val="28"/>
          <w:szCs w:val="28"/>
        </w:rPr>
        <w:t xml:space="preserve">. Лица, ответственные за эксплуатацию зданий, сооружений,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D2E33">
        <w:rPr>
          <w:rFonts w:ascii="Times New Roman" w:hAnsi="Times New Roman" w:cs="Times New Roman"/>
          <w:sz w:val="28"/>
          <w:szCs w:val="28"/>
        </w:rPr>
        <w:t>обственники зданий, сооружений, лица, которые владеют зданием, сооружением на ином законном основании обязаны:</w:t>
      </w:r>
    </w:p>
    <w:p w:rsidR="0034570A" w:rsidRPr="009D2E33" w:rsidRDefault="0034570A" w:rsidP="009D2E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34570A" w:rsidRPr="009D2E33" w:rsidRDefault="0034570A" w:rsidP="009D2E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3">
        <w:rPr>
          <w:rFonts w:ascii="Times New Roman" w:hAnsi="Times New Roman" w:cs="Times New Roman"/>
          <w:sz w:val="28"/>
          <w:szCs w:val="28"/>
        </w:rPr>
        <w:t>принять меры по у</w:t>
      </w:r>
      <w:r>
        <w:rPr>
          <w:rFonts w:ascii="Times New Roman" w:hAnsi="Times New Roman" w:cs="Times New Roman"/>
          <w:sz w:val="28"/>
          <w:szCs w:val="28"/>
        </w:rPr>
        <w:t>странению выявленных нарушений т</w:t>
      </w:r>
      <w:r w:rsidRPr="009D2E33">
        <w:rPr>
          <w:rFonts w:ascii="Times New Roman" w:hAnsi="Times New Roman" w:cs="Times New Roman"/>
          <w:sz w:val="28"/>
          <w:szCs w:val="28"/>
        </w:rPr>
        <w:t>ребований законодательства, указанных в рекомендациях.</w:t>
      </w:r>
    </w:p>
    <w:p w:rsidR="0034570A" w:rsidRPr="006B74F5" w:rsidRDefault="0034570A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6"/>
          <w:szCs w:val="26"/>
        </w:rPr>
        <w:br w:type="page"/>
      </w:r>
      <w:r w:rsidRPr="006B74F5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34570A" w:rsidRPr="006B74F5" w:rsidRDefault="0034570A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</w:t>
      </w:r>
      <w:r w:rsidRPr="00443695">
        <w:rPr>
          <w:rFonts w:ascii="Times New Roman" w:hAnsi="Times New Roman" w:cs="Times New Roman"/>
          <w:bCs/>
          <w:sz w:val="20"/>
          <w:szCs w:val="20"/>
        </w:rPr>
        <w:t xml:space="preserve">территории муниципального образования сельское поселение </w:t>
      </w:r>
      <w:r w:rsidRPr="00443695">
        <w:rPr>
          <w:rFonts w:ascii="Times New Roman" w:hAnsi="Times New Roman" w:cs="Times New Roman"/>
          <w:sz w:val="20"/>
          <w:szCs w:val="20"/>
        </w:rPr>
        <w:t>Кедровый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АКТ №_____</w:t>
      </w: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осмотра здания, сооружения</w:t>
      </w:r>
    </w:p>
    <w:p w:rsidR="0034570A" w:rsidRPr="00E4627E" w:rsidRDefault="0034570A" w:rsidP="00E4627E">
      <w:pPr>
        <w:tabs>
          <w:tab w:val="left" w:leader="underscore" w:pos="1686"/>
          <w:tab w:val="left" w:leader="underscore" w:pos="22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«_____»_____________20____г.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Место проведения осмотра (адрес): ________________________________________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(должности, Ф.И.О. должностных лиц уполномоченного органа, проводивших осмотр)</w:t>
      </w:r>
    </w:p>
    <w:p w:rsidR="0034570A" w:rsidRPr="00E4627E" w:rsidRDefault="0034570A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570A" w:rsidRPr="00E4627E" w:rsidRDefault="0034570A" w:rsidP="00E4627E">
      <w:pPr>
        <w:tabs>
          <w:tab w:val="left" w:leader="underscore" w:pos="908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на основании распоряжения от________________ ________№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провел(и) осмотр здания, сооружения, расположенного по адресу: _______________________________________________________________________,</w:t>
      </w:r>
    </w:p>
    <w:p w:rsidR="0034570A" w:rsidRPr="00E4627E" w:rsidRDefault="0034570A" w:rsidP="00E4627E">
      <w:pPr>
        <w:tabs>
          <w:tab w:val="left" w:leader="underscore" w:pos="9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принадлежащего_________________________________________________________</w:t>
      </w: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(Ф.И.О. физического лица, индивидуального предпринимателя,</w:t>
      </w:r>
    </w:p>
    <w:p w:rsidR="0034570A" w:rsidRPr="00E4627E" w:rsidRDefault="0034570A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34570A" w:rsidRPr="00E4627E" w:rsidRDefault="0034570A" w:rsidP="00E4627E">
      <w:pPr>
        <w:tabs>
          <w:tab w:val="left" w:leader="underscore" w:pos="9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</w:t>
      </w: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ответственного за эксплуатацию здания, сооружения, с указанием должности или документа,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подтверждающего его полномочия)</w:t>
      </w:r>
    </w:p>
    <w:p w:rsidR="0034570A" w:rsidRPr="00E4627E" w:rsidRDefault="0034570A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tabs>
          <w:tab w:val="left" w:leader="underscore" w:pos="7624"/>
          <w:tab w:val="left" w:leader="underscore" w:pos="8498"/>
          <w:tab w:val="left" w:leader="underscore" w:pos="85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Проверкой установлено: </w:t>
      </w:r>
      <w:r w:rsidRPr="00E4627E"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(описание выявленных нарушений,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случае если нарушений не установлено, указывается «нарушений не выявлено»)</w:t>
      </w:r>
    </w:p>
    <w:p w:rsidR="0034570A" w:rsidRPr="00E4627E" w:rsidRDefault="0034570A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E4627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</w:t>
      </w:r>
    </w:p>
    <w:p w:rsidR="0034570A" w:rsidRPr="00E4627E" w:rsidRDefault="0034570A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tabs>
          <w:tab w:val="left" w:leader="underscore" w:pos="5506"/>
          <w:tab w:val="left" w:leader="underscore" w:pos="66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С текстом акта ознакомлен(а)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(подпись)</w:t>
      </w:r>
    </w:p>
    <w:p w:rsidR="0034570A" w:rsidRPr="00E4627E" w:rsidRDefault="0034570A" w:rsidP="00E4627E">
      <w:pPr>
        <w:tabs>
          <w:tab w:val="left" w:leader="underscore" w:pos="5516"/>
          <w:tab w:val="left" w:leader="underscore" w:pos="66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Копию акта получил 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Подписи должностных лиц уполномоченного органа, проводивших осмотр:</w:t>
      </w:r>
    </w:p>
    <w:p w:rsidR="0034570A" w:rsidRPr="00E4627E" w:rsidRDefault="0034570A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34570A" w:rsidRPr="00E4627E" w:rsidRDefault="0034570A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             (подпись)</w:t>
      </w:r>
    </w:p>
    <w:p w:rsidR="0034570A" w:rsidRPr="00E4627E" w:rsidRDefault="0034570A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  _____________</w:t>
      </w:r>
    </w:p>
    <w:p w:rsidR="0034570A" w:rsidRPr="00E4627E" w:rsidRDefault="0034570A" w:rsidP="00E4627E">
      <w:pPr>
        <w:tabs>
          <w:tab w:val="left" w:pos="5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   (подпись)</w:t>
      </w:r>
    </w:p>
    <w:p w:rsidR="0034570A" w:rsidRPr="00E4627E" w:rsidRDefault="0034570A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70A" w:rsidRDefault="0034570A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70A" w:rsidRDefault="0034570A" w:rsidP="00E46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70A" w:rsidRPr="006B74F5" w:rsidRDefault="0034570A" w:rsidP="00E462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34570A" w:rsidRPr="006B74F5" w:rsidRDefault="0034570A" w:rsidP="00E4627E">
      <w:pPr>
        <w:spacing w:after="0" w:line="240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Pr="00443695">
        <w:rPr>
          <w:rFonts w:ascii="Times New Roman" w:hAnsi="Times New Roman" w:cs="Times New Roman"/>
          <w:sz w:val="20"/>
          <w:szCs w:val="20"/>
        </w:rPr>
        <w:t>Кедровый</w:t>
      </w:r>
      <w:r w:rsidRPr="004436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74F5">
        <w:rPr>
          <w:rFonts w:ascii="Times New Roman" w:hAnsi="Times New Roman" w:cs="Times New Roman"/>
          <w:bCs/>
          <w:sz w:val="20"/>
          <w:szCs w:val="20"/>
        </w:rPr>
        <w:t>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(наименование уполномоченного органа, осуществляющего осмотр)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РЕКОМЕНДАЦИИ </w:t>
      </w: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34570A" w:rsidRPr="00E4627E" w:rsidRDefault="0034570A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В соответствии с Актом осмотра здания, сооружения от ______________  №_____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РЕКОМЕНДУЕМ: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3106"/>
        <w:gridCol w:w="2827"/>
        <w:gridCol w:w="2861"/>
      </w:tblGrid>
      <w:tr w:rsidR="0034570A" w:rsidRPr="00E4627E" w:rsidTr="00875C0B">
        <w:trPr>
          <w:trHeight w:val="7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Выявленное нарушение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по устранению выявленного нарушения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34570A" w:rsidRPr="00E4627E" w:rsidTr="00875C0B">
        <w:trPr>
          <w:trHeight w:val="24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0A" w:rsidRPr="00E4627E" w:rsidTr="00875C0B">
        <w:trPr>
          <w:trHeight w:val="2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0A" w:rsidRPr="00E4627E" w:rsidTr="00875C0B">
        <w:trPr>
          <w:trHeight w:val="1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0A" w:rsidRPr="00E4627E" w:rsidTr="00875C0B">
        <w:trPr>
          <w:trHeight w:val="2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0A" w:rsidRPr="00E4627E" w:rsidTr="00875C0B">
        <w:trPr>
          <w:trHeight w:val="2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0A" w:rsidRPr="00E4627E" w:rsidTr="00875C0B">
        <w:trPr>
          <w:trHeight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70A" w:rsidRPr="00E4627E" w:rsidRDefault="0034570A" w:rsidP="00E4627E">
      <w:pPr>
        <w:tabs>
          <w:tab w:val="left" w:leader="underscore" w:pos="6498"/>
          <w:tab w:val="left" w:leader="underscore" w:pos="7838"/>
          <w:tab w:val="left" w:leader="underscore" w:pos="8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tabs>
          <w:tab w:val="left" w:leader="underscore" w:pos="5820"/>
          <w:tab w:val="left" w:leader="underscore" w:pos="70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Рекомендации получил(а) 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___________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Повторные осмотр здания, сооружения запланирован на   "___"    ________   _______ г.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Подписи должностных лиц, подготовивших рекомендации: 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пункту(ам) №________</w:t>
      </w:r>
    </w:p>
    <w:p w:rsidR="0034570A" w:rsidRPr="00E4627E" w:rsidRDefault="0034570A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34570A" w:rsidRPr="00E4627E" w:rsidRDefault="0034570A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(подпись)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пункту(ам) №________</w:t>
      </w:r>
    </w:p>
    <w:p w:rsidR="0034570A" w:rsidRPr="00E4627E" w:rsidRDefault="0034570A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____________________________________________   ____________</w:t>
      </w:r>
    </w:p>
    <w:p w:rsidR="0034570A" w:rsidRPr="00E4627E" w:rsidRDefault="0034570A" w:rsidP="00E4627E">
      <w:pPr>
        <w:tabs>
          <w:tab w:val="left" w:pos="60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(подпись)</w:t>
      </w: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>По пункту(ам) № _______</w:t>
      </w:r>
    </w:p>
    <w:p w:rsidR="0034570A" w:rsidRPr="00E4627E" w:rsidRDefault="0034570A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____________________________________________   ____________   </w:t>
      </w:r>
    </w:p>
    <w:p w:rsidR="0034570A" w:rsidRDefault="0034570A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Ф.И.О.)</w:t>
      </w:r>
      <w:r w:rsidRPr="00E4627E">
        <w:rPr>
          <w:rFonts w:ascii="Times New Roman" w:hAnsi="Times New Roman" w:cs="Times New Roman"/>
          <w:sz w:val="24"/>
          <w:szCs w:val="24"/>
        </w:rPr>
        <w:tab/>
        <w:t xml:space="preserve">        (подпись)</w:t>
      </w:r>
      <w:bookmarkStart w:id="4" w:name="bookmark4"/>
    </w:p>
    <w:p w:rsidR="0034570A" w:rsidRDefault="0034570A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570A" w:rsidRPr="00E4627E" w:rsidSect="0005708F">
          <w:pgSz w:w="11909" w:h="16834"/>
          <w:pgMar w:top="719" w:right="850" w:bottom="1134" w:left="1701" w:header="0" w:footer="6" w:gutter="0"/>
          <w:cols w:space="720"/>
          <w:noEndnote/>
          <w:docGrid w:linePitch="360"/>
        </w:sectPr>
      </w:pPr>
    </w:p>
    <w:p w:rsidR="0034570A" w:rsidRPr="006B74F5" w:rsidRDefault="0034570A" w:rsidP="00E4627E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>Приложение № 3</w:t>
      </w:r>
      <w:bookmarkEnd w:id="4"/>
    </w:p>
    <w:p w:rsidR="0034570A" w:rsidRPr="006B74F5" w:rsidRDefault="0034570A" w:rsidP="00E4627E">
      <w:pPr>
        <w:spacing w:after="0" w:line="240" w:lineRule="auto"/>
        <w:ind w:left="9639"/>
        <w:jc w:val="both"/>
        <w:rPr>
          <w:rFonts w:ascii="Times New Roman" w:hAnsi="Times New Roman" w:cs="Times New Roman"/>
          <w:sz w:val="20"/>
          <w:szCs w:val="20"/>
        </w:rPr>
      </w:pPr>
      <w:r w:rsidRPr="006B74F5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проведения осмотра зданий, сооружений на территории муниципального образования сельское поселение </w:t>
      </w:r>
      <w:r w:rsidRPr="00443695">
        <w:rPr>
          <w:rFonts w:ascii="Times New Roman" w:hAnsi="Times New Roman" w:cs="Times New Roman"/>
          <w:sz w:val="20"/>
          <w:szCs w:val="20"/>
        </w:rPr>
        <w:t>Кедровый</w:t>
      </w:r>
      <w:r w:rsidRPr="006B74F5">
        <w:rPr>
          <w:rFonts w:ascii="Times New Roman" w:hAnsi="Times New Roman" w:cs="Times New Roman"/>
          <w:bCs/>
          <w:sz w:val="20"/>
          <w:szCs w:val="20"/>
        </w:rPr>
        <w:t xml:space="preserve">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учета осмотров зданий, сооружений, </w:t>
      </w:r>
    </w:p>
    <w:p w:rsidR="0034570A" w:rsidRPr="00443695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27E">
        <w:rPr>
          <w:rFonts w:ascii="Times New Roman" w:hAnsi="Times New Roman" w:cs="Times New Roman"/>
          <w:sz w:val="24"/>
          <w:szCs w:val="24"/>
        </w:rPr>
        <w:t xml:space="preserve">находящихся в эксплуатации на территории муниципального образования </w:t>
      </w:r>
      <w:r w:rsidRPr="00E4627E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  <w:r w:rsidRPr="00443695">
        <w:rPr>
          <w:rFonts w:ascii="Times New Roman" w:hAnsi="Times New Roman" w:cs="Times New Roman"/>
          <w:sz w:val="24"/>
          <w:szCs w:val="24"/>
        </w:rPr>
        <w:t>Кедровый</w:t>
      </w:r>
    </w:p>
    <w:p w:rsidR="0034570A" w:rsidRPr="00443695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70A" w:rsidRPr="00E4627E" w:rsidRDefault="0034570A" w:rsidP="00E46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1"/>
        <w:gridCol w:w="1991"/>
        <w:gridCol w:w="1718"/>
        <w:gridCol w:w="1359"/>
        <w:gridCol w:w="1448"/>
        <w:gridCol w:w="2172"/>
        <w:gridCol w:w="1991"/>
        <w:gridCol w:w="1670"/>
        <w:gridCol w:w="2131"/>
      </w:tblGrid>
      <w:tr w:rsidR="0034570A" w:rsidRPr="00E4627E" w:rsidTr="00875C0B">
        <w:trPr>
          <w:trHeight w:val="23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 выдаче рекомендаций (выдавались/ не</w:t>
            </w:r>
          </w:p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выдавались), срок устранения выявленных нарушений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рекомендаций (выполнены/ не</w:t>
            </w:r>
          </w:p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выполнены)</w:t>
            </w:r>
          </w:p>
        </w:tc>
      </w:tr>
      <w:tr w:rsidR="0034570A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570A" w:rsidRPr="00E4627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0A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0A" w:rsidRPr="00E4627E" w:rsidTr="00875C0B">
        <w:trPr>
          <w:trHeight w:val="2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0A" w:rsidRPr="00E4627E" w:rsidTr="00875C0B">
        <w:trPr>
          <w:trHeight w:val="2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0A" w:rsidRPr="00E4627E" w:rsidTr="00875C0B">
        <w:trPr>
          <w:trHeight w:val="2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70A" w:rsidRPr="00E4627E" w:rsidRDefault="0034570A" w:rsidP="00E46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70A" w:rsidRPr="00E4627E" w:rsidRDefault="0034570A" w:rsidP="008E44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570A" w:rsidRPr="00E4627E" w:rsidSect="00E4627E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0A" w:rsidRDefault="0034570A" w:rsidP="001267D7">
      <w:pPr>
        <w:spacing w:after="0" w:line="240" w:lineRule="auto"/>
      </w:pPr>
      <w:r>
        <w:separator/>
      </w:r>
    </w:p>
  </w:endnote>
  <w:endnote w:type="continuationSeparator" w:id="0">
    <w:p w:rsidR="0034570A" w:rsidRDefault="0034570A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0A" w:rsidRDefault="0034570A" w:rsidP="001267D7">
      <w:pPr>
        <w:spacing w:after="0" w:line="240" w:lineRule="auto"/>
      </w:pPr>
      <w:r>
        <w:separator/>
      </w:r>
    </w:p>
  </w:footnote>
  <w:footnote w:type="continuationSeparator" w:id="0">
    <w:p w:rsidR="0034570A" w:rsidRDefault="0034570A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0A" w:rsidRDefault="0034570A">
    <w:pPr>
      <w:pStyle w:val="Header"/>
      <w:jc w:val="center"/>
    </w:pPr>
    <w:fldSimple w:instr=" PAGE   \* MERGEFORMAT ">
      <w:r>
        <w:rPr>
          <w:noProof/>
        </w:rPr>
        <w:t>17</w:t>
      </w:r>
    </w:fldSimple>
  </w:p>
  <w:p w:rsidR="0034570A" w:rsidRDefault="003457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5708F"/>
    <w:rsid w:val="000714CB"/>
    <w:rsid w:val="000728CE"/>
    <w:rsid w:val="00077161"/>
    <w:rsid w:val="000865A0"/>
    <w:rsid w:val="00086F54"/>
    <w:rsid w:val="000B22AB"/>
    <w:rsid w:val="000B4A58"/>
    <w:rsid w:val="000C7AF4"/>
    <w:rsid w:val="000D19E3"/>
    <w:rsid w:val="000D4ABB"/>
    <w:rsid w:val="000D7E7A"/>
    <w:rsid w:val="000E4464"/>
    <w:rsid w:val="000E5885"/>
    <w:rsid w:val="000F53FE"/>
    <w:rsid w:val="001029E9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425C"/>
    <w:rsid w:val="001A0615"/>
    <w:rsid w:val="001F3E9A"/>
    <w:rsid w:val="00205519"/>
    <w:rsid w:val="0022276F"/>
    <w:rsid w:val="002250FF"/>
    <w:rsid w:val="00226320"/>
    <w:rsid w:val="0022728D"/>
    <w:rsid w:val="0023190E"/>
    <w:rsid w:val="002366D7"/>
    <w:rsid w:val="00266AB4"/>
    <w:rsid w:val="002A4550"/>
    <w:rsid w:val="002A6FA6"/>
    <w:rsid w:val="002C0845"/>
    <w:rsid w:val="002C0C0D"/>
    <w:rsid w:val="002C3A22"/>
    <w:rsid w:val="002D50BD"/>
    <w:rsid w:val="002E2D3B"/>
    <w:rsid w:val="002E385A"/>
    <w:rsid w:val="002F0124"/>
    <w:rsid w:val="002F6D46"/>
    <w:rsid w:val="00301EC6"/>
    <w:rsid w:val="003212DC"/>
    <w:rsid w:val="00332DB1"/>
    <w:rsid w:val="00344C45"/>
    <w:rsid w:val="00345273"/>
    <w:rsid w:val="0034570A"/>
    <w:rsid w:val="00373247"/>
    <w:rsid w:val="003769A9"/>
    <w:rsid w:val="003874BC"/>
    <w:rsid w:val="00391070"/>
    <w:rsid w:val="00392770"/>
    <w:rsid w:val="003A4A4A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E149C"/>
    <w:rsid w:val="003F3C48"/>
    <w:rsid w:val="004017A9"/>
    <w:rsid w:val="00420B13"/>
    <w:rsid w:val="004277E4"/>
    <w:rsid w:val="00431D6A"/>
    <w:rsid w:val="004422CF"/>
    <w:rsid w:val="00442505"/>
    <w:rsid w:val="00443695"/>
    <w:rsid w:val="004832DD"/>
    <w:rsid w:val="00484C81"/>
    <w:rsid w:val="00486552"/>
    <w:rsid w:val="004872C6"/>
    <w:rsid w:val="004922F4"/>
    <w:rsid w:val="00495591"/>
    <w:rsid w:val="004973A5"/>
    <w:rsid w:val="004A442F"/>
    <w:rsid w:val="004A4AD9"/>
    <w:rsid w:val="004B6ACE"/>
    <w:rsid w:val="004C2663"/>
    <w:rsid w:val="004C4763"/>
    <w:rsid w:val="004D082F"/>
    <w:rsid w:val="004E0E0F"/>
    <w:rsid w:val="004E1B84"/>
    <w:rsid w:val="004E7657"/>
    <w:rsid w:val="004E7AC4"/>
    <w:rsid w:val="004F3BD5"/>
    <w:rsid w:val="004F546C"/>
    <w:rsid w:val="005025AD"/>
    <w:rsid w:val="00505648"/>
    <w:rsid w:val="005164C1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323"/>
    <w:rsid w:val="005F5F7A"/>
    <w:rsid w:val="005F77FA"/>
    <w:rsid w:val="006010D9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D3A1A"/>
    <w:rsid w:val="006D46CC"/>
    <w:rsid w:val="006E3C48"/>
    <w:rsid w:val="006F13B4"/>
    <w:rsid w:val="006F4274"/>
    <w:rsid w:val="00703D49"/>
    <w:rsid w:val="00703DCE"/>
    <w:rsid w:val="00712FF9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7F4FC7"/>
    <w:rsid w:val="00801117"/>
    <w:rsid w:val="0080241D"/>
    <w:rsid w:val="00805226"/>
    <w:rsid w:val="008079A5"/>
    <w:rsid w:val="008165A0"/>
    <w:rsid w:val="00821691"/>
    <w:rsid w:val="00831135"/>
    <w:rsid w:val="008566DE"/>
    <w:rsid w:val="00875C0B"/>
    <w:rsid w:val="00877497"/>
    <w:rsid w:val="00887311"/>
    <w:rsid w:val="008910CB"/>
    <w:rsid w:val="00891390"/>
    <w:rsid w:val="008A43CE"/>
    <w:rsid w:val="008A72DA"/>
    <w:rsid w:val="008B5EEB"/>
    <w:rsid w:val="008C43B6"/>
    <w:rsid w:val="008D4C16"/>
    <w:rsid w:val="008D7C95"/>
    <w:rsid w:val="008E4414"/>
    <w:rsid w:val="008F5218"/>
    <w:rsid w:val="00900C76"/>
    <w:rsid w:val="009016ED"/>
    <w:rsid w:val="00914959"/>
    <w:rsid w:val="0092373D"/>
    <w:rsid w:val="00930E19"/>
    <w:rsid w:val="00932878"/>
    <w:rsid w:val="009407E9"/>
    <w:rsid w:val="00940870"/>
    <w:rsid w:val="0094581B"/>
    <w:rsid w:val="009526CC"/>
    <w:rsid w:val="00964763"/>
    <w:rsid w:val="00966A87"/>
    <w:rsid w:val="0097104E"/>
    <w:rsid w:val="00973772"/>
    <w:rsid w:val="00981B0E"/>
    <w:rsid w:val="00995474"/>
    <w:rsid w:val="009A129B"/>
    <w:rsid w:val="009B1E8E"/>
    <w:rsid w:val="009B50F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7BFC"/>
    <w:rsid w:val="00AA6841"/>
    <w:rsid w:val="00AB2BD8"/>
    <w:rsid w:val="00AB78E0"/>
    <w:rsid w:val="00AC0F7A"/>
    <w:rsid w:val="00AE0399"/>
    <w:rsid w:val="00AE339F"/>
    <w:rsid w:val="00AE5836"/>
    <w:rsid w:val="00B07AD6"/>
    <w:rsid w:val="00B313DB"/>
    <w:rsid w:val="00B33C53"/>
    <w:rsid w:val="00B353F3"/>
    <w:rsid w:val="00B41F41"/>
    <w:rsid w:val="00B625F9"/>
    <w:rsid w:val="00B636E7"/>
    <w:rsid w:val="00B65A74"/>
    <w:rsid w:val="00B67455"/>
    <w:rsid w:val="00B70BFA"/>
    <w:rsid w:val="00B90CE4"/>
    <w:rsid w:val="00B95CA2"/>
    <w:rsid w:val="00BA1859"/>
    <w:rsid w:val="00BB118D"/>
    <w:rsid w:val="00BC0AF3"/>
    <w:rsid w:val="00BC53CB"/>
    <w:rsid w:val="00BD5D53"/>
    <w:rsid w:val="00BD7DF1"/>
    <w:rsid w:val="00C20293"/>
    <w:rsid w:val="00C25CB3"/>
    <w:rsid w:val="00C34CAD"/>
    <w:rsid w:val="00C3774F"/>
    <w:rsid w:val="00C53097"/>
    <w:rsid w:val="00C553C2"/>
    <w:rsid w:val="00C60694"/>
    <w:rsid w:val="00C776E4"/>
    <w:rsid w:val="00C8479B"/>
    <w:rsid w:val="00C94CDC"/>
    <w:rsid w:val="00CB7423"/>
    <w:rsid w:val="00CC304C"/>
    <w:rsid w:val="00CE3204"/>
    <w:rsid w:val="00CE5808"/>
    <w:rsid w:val="00CE7EC1"/>
    <w:rsid w:val="00D04E8E"/>
    <w:rsid w:val="00D06669"/>
    <w:rsid w:val="00D14483"/>
    <w:rsid w:val="00D33870"/>
    <w:rsid w:val="00D41DA6"/>
    <w:rsid w:val="00D54AE1"/>
    <w:rsid w:val="00D64516"/>
    <w:rsid w:val="00D65687"/>
    <w:rsid w:val="00D666EB"/>
    <w:rsid w:val="00D71034"/>
    <w:rsid w:val="00D82E29"/>
    <w:rsid w:val="00D90A9D"/>
    <w:rsid w:val="00D93C93"/>
    <w:rsid w:val="00DA2E1B"/>
    <w:rsid w:val="00DA6E62"/>
    <w:rsid w:val="00DB7F72"/>
    <w:rsid w:val="00DC00E4"/>
    <w:rsid w:val="00DD2925"/>
    <w:rsid w:val="00DD7572"/>
    <w:rsid w:val="00DE216E"/>
    <w:rsid w:val="00DE57E8"/>
    <w:rsid w:val="00E00DAD"/>
    <w:rsid w:val="00E010FF"/>
    <w:rsid w:val="00E01CDE"/>
    <w:rsid w:val="00E1194C"/>
    <w:rsid w:val="00E133C4"/>
    <w:rsid w:val="00E13D83"/>
    <w:rsid w:val="00E2218D"/>
    <w:rsid w:val="00E4627E"/>
    <w:rsid w:val="00E51140"/>
    <w:rsid w:val="00E536B1"/>
    <w:rsid w:val="00E746F1"/>
    <w:rsid w:val="00E827EB"/>
    <w:rsid w:val="00E83286"/>
    <w:rsid w:val="00EA3159"/>
    <w:rsid w:val="00EB18B4"/>
    <w:rsid w:val="00EB678C"/>
    <w:rsid w:val="00EB6D29"/>
    <w:rsid w:val="00ED23E2"/>
    <w:rsid w:val="00ED40A6"/>
    <w:rsid w:val="00EE44DB"/>
    <w:rsid w:val="00EE466B"/>
    <w:rsid w:val="00EF6425"/>
    <w:rsid w:val="00EF6DCC"/>
    <w:rsid w:val="00EF7B9E"/>
    <w:rsid w:val="00F01A6A"/>
    <w:rsid w:val="00F10CC9"/>
    <w:rsid w:val="00F121C5"/>
    <w:rsid w:val="00F42B28"/>
    <w:rsid w:val="00F45DB3"/>
    <w:rsid w:val="00F77C23"/>
    <w:rsid w:val="00F95CD8"/>
    <w:rsid w:val="00FA594D"/>
    <w:rsid w:val="00FB1FC0"/>
    <w:rsid w:val="00FB44D1"/>
    <w:rsid w:val="00FB5155"/>
    <w:rsid w:val="00FC0B7E"/>
    <w:rsid w:val="00FD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8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D6A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2250FF"/>
    <w:rPr>
      <w:rFonts w:ascii="Verdana" w:hAnsi="Verdana" w:cs="Times New Roman"/>
      <w:color w:val="000099"/>
      <w:u w:val="none"/>
      <w:effect w:val="none"/>
      <w:bdr w:val="none" w:sz="0" w:space="0" w:color="auto" w:frame="1"/>
    </w:rPr>
  </w:style>
  <w:style w:type="character" w:customStyle="1" w:styleId="NoSpacingChar">
    <w:name w:val="No Spacing Char"/>
    <w:link w:val="NoSpacing"/>
    <w:uiPriority w:val="99"/>
    <w:locked/>
    <w:rsid w:val="002250FF"/>
    <w:rPr>
      <w:rFonts w:ascii="Times New Roman" w:hAnsi="Times New Roman"/>
      <w:sz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E7AC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5CA2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129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290"/>
    <w:rPr>
      <w:rFonts w:ascii="Tahoma" w:hAnsi="Tahoma" w:cs="Times New Roman"/>
      <w:sz w:val="16"/>
      <w:lang w:eastAsia="en-US"/>
    </w:rPr>
  </w:style>
  <w:style w:type="paragraph" w:customStyle="1" w:styleId="ConsPlusTitle">
    <w:name w:val="ConsPlusTitle"/>
    <w:uiPriority w:val="99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7D7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67D7"/>
    <w:rPr>
      <w:rFonts w:cs="Calibri"/>
      <w:sz w:val="22"/>
      <w:szCs w:val="22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7F4FC7"/>
    <w:rPr>
      <w:rFonts w:ascii="Times New Roman" w:eastAsia="Times New Roman" w:hAnsi="Times New Roman"/>
      <w:sz w:val="20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4973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52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8258.5524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2032.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1392</TotalTime>
  <Pages>15</Pages>
  <Words>4710</Words>
  <Characters>26847</Characters>
  <Application>Microsoft Office Outlook</Application>
  <DocSecurity>0</DocSecurity>
  <Lines>0</Lines>
  <Paragraphs>0</Paragraphs>
  <ScaleCrop>false</ScaleCrop>
  <Company>Администрация сельского поселения Горноправдинск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Наталья Георгиевна</dc:creator>
  <cp:keywords/>
  <dc:description/>
  <cp:lastModifiedBy>1</cp:lastModifiedBy>
  <cp:revision>7</cp:revision>
  <cp:lastPrinted>2015-05-27T05:42:00Z</cp:lastPrinted>
  <dcterms:created xsi:type="dcterms:W3CDTF">2015-06-29T05:53:00Z</dcterms:created>
  <dcterms:modified xsi:type="dcterms:W3CDTF">2015-07-09T06:45:00Z</dcterms:modified>
</cp:coreProperties>
</file>